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De mysterieuze moord op de bakker</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R</w:t>
      </w:r>
      <w:r w:rsidDel="00000000" w:rsidR="00000000" w:rsidRPr="00000000">
        <w:rPr>
          <w:rFonts w:ascii="Impact" w:cs="Impact" w:eastAsia="Impact" w:hAnsi="Impact"/>
          <w:b w:val="1"/>
          <w:bCs w:val="1"/>
          <w:color w:val="ffffff"/>
          <w:sz w:val="32"/>
          <w:szCs w:val="32"/>
          <w:rtl w:val="0"/>
        </w:rPr>
        <w:t xml:space="preserve">ollen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line="240" w:lineRule="auto"/>
        <w:rPr/>
      </w:pPr>
      <w:bookmarkStart w:colFirst="0" w:colLast="0" w:name="_3pg073v3sd18" w:id="0"/>
      <w:bookmarkEnd w:id="0"/>
      <w:r w:rsidDel="00000000" w:rsidR="00000000" w:rsidRPr="00000000">
        <w:rPr>
          <w:rtl w:val="0"/>
        </w:rPr>
        <w:t xml:space="preserve">Dochter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dochter van de bakker. Je had deze moord absoluut niet verwacht, maar je vader deed de laatste dagen wel erg vreemd. Je hebt je vader betrapt toen hij met zijn minares zat te .... (wat ze deden was niet erg duidelijk voor jou). Je hebt dit vertelt aan je beste vriendin, de junkie. Je hebt een vriendje, namelijk de knecht van de bakker. Nochtans weet je eigenlijk maar weinig over deze jongen. Niemand is op de hoogte van jullie relatie. By the way: je bent een bitch en je hoort je dus ook zo te gedragen.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06">
      <w:pPr>
        <w:pStyle w:val="Heading1"/>
        <w:spacing w:line="240" w:lineRule="auto"/>
        <w:rPr/>
      </w:pPr>
      <w:bookmarkStart w:colFirst="0" w:colLast="0" w:name="_fazet762jkml" w:id="1"/>
      <w:bookmarkEnd w:id="1"/>
      <w:r w:rsidDel="00000000" w:rsidR="00000000" w:rsidRPr="00000000">
        <w:rPr>
          <w:rtl w:val="0"/>
        </w:rPr>
        <w:t xml:space="preserve">Bakkersvrouw</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vrouw van de bakker. Op zich een brave vrouw, lijkt het, maar met een iets minder koosjer verleden. Jaren geleden had je een affaire met de hoer. Je hebt een drugsverleden maar bent ondertussen weer afgekickt. Nu heb je een affaire met de slager, die bovendien de beste vriend van je man was. Je hield de administratie van je echtgenoot bij, maar dat was geen simpele zaak, omdat de boekhouding nooit bleek te kloppen. PS: heel het dorp denkt dat je onder de sloef lag.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08">
      <w:pPr>
        <w:pStyle w:val="Heading1"/>
        <w:spacing w:line="240" w:lineRule="auto"/>
        <w:rPr/>
      </w:pPr>
      <w:bookmarkStart w:colFirst="0" w:colLast="0" w:name="_lij1vzsjrj1g" w:id="2"/>
      <w:bookmarkEnd w:id="2"/>
      <w:r w:rsidDel="00000000" w:rsidR="00000000" w:rsidRPr="00000000">
        <w:rPr>
          <w:rtl w:val="0"/>
        </w:rPr>
        <w:t xml:space="preserve">De slager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slager. Beste vriend van de bakker, maar ondertussen heb je wel een affaire met de vrouw van de bakker. Jouw zoon is de knecht van de bakker en je vader was een goeie kameraad van de oude man, die je zelf eigenlijk maar amper kent. Onthoud dat je een stil en ingetogen karakter hebt.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0A">
      <w:pPr>
        <w:pStyle w:val="Heading1"/>
        <w:spacing w:line="240" w:lineRule="auto"/>
        <w:rPr/>
      </w:pPr>
      <w:bookmarkStart w:colFirst="0" w:colLast="0" w:name="_clhtc3qtt4wy" w:id="3"/>
      <w:bookmarkEnd w:id="3"/>
      <w:r w:rsidDel="00000000" w:rsidR="00000000" w:rsidRPr="00000000">
        <w:rPr>
          <w:rtl w:val="0"/>
        </w:rPr>
        <w:t xml:space="preserve">Bakkersknecht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knecht van de bakker. Je bent ook de zoon van de slager en de buurjongen van de hoer (die altijd zo vreemd naar je kijkt). De junkie is een oude schoolvriendin, maar op straat zeggen jullie meestal alleen maar even goeiedag. Wat interessanter is, is dat je een geheime relatie hebt met de dochter van de bakker. Je bent niet blind, anders zou je dit niet kunnen lezen, maar je bent wel stom, zwijgen en luisteren is dus de boodschap.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0C">
      <w:pPr>
        <w:pStyle w:val="Heading1"/>
        <w:spacing w:line="240" w:lineRule="auto"/>
        <w:rPr/>
      </w:pPr>
      <w:bookmarkStart w:colFirst="0" w:colLast="0" w:name="_bkfulz9bacmq" w:id="4"/>
      <w:bookmarkEnd w:id="4"/>
      <w:r w:rsidDel="00000000" w:rsidR="00000000" w:rsidRPr="00000000">
        <w:rPr>
          <w:rtl w:val="0"/>
        </w:rPr>
        <w:t xml:space="preserve">De oude vrouw</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oude vrouw. Je bent de moeder van de bakker, maar hebt hem na zijn geboorte afgestaan en hij was hier niet van op de hoogte. Je hebt een relatie met de oude man. Enkele dagen geleden vond je vreemde dingen in je brood, en je hebt linken met de maffia. Heel het dorp vindt jou een lief oud vrouwtje, maar ben je dat wel?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0E">
      <w:pPr>
        <w:pStyle w:val="Heading1"/>
        <w:spacing w:line="240" w:lineRule="auto"/>
        <w:rPr/>
      </w:pPr>
      <w:bookmarkStart w:colFirst="0" w:colLast="0" w:name="_a1blwfgkqad0" w:id="5"/>
      <w:bookmarkEnd w:id="5"/>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spacing w:line="240" w:lineRule="auto"/>
        <w:rPr/>
      </w:pPr>
      <w:bookmarkStart w:colFirst="0" w:colLast="0" w:name="_kddewlqoi7qo" w:id="6"/>
      <w:bookmarkEnd w:id="6"/>
      <w:r w:rsidDel="00000000" w:rsidR="00000000" w:rsidRPr="00000000">
        <w:rPr>
          <w:rtl w:val="0"/>
        </w:rPr>
        <w:t xml:space="preserve">Minnare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 Jij bent de minnares van de bakker. Je had al lange tijd een affaire met hem, maar sinds jullie betrapt werden door zijn dochter, moesten jullie voorzichtig zijn. Je bent ondertussen wel getrouwd met de wijkagent. Vroeger werkte je samen met de hoer in de pornobranche. Trouwens, je bent een babbelzieke kletskous. Het geheim houden van jullie relatie was dan ook geen gemakkelijke klus.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1">
      <w:pPr>
        <w:pStyle w:val="Heading1"/>
        <w:spacing w:line="240" w:lineRule="auto"/>
        <w:rPr/>
      </w:pPr>
      <w:bookmarkStart w:colFirst="0" w:colLast="0" w:name="_ddtfzs3d1dng" w:id="7"/>
      <w:bookmarkEnd w:id="7"/>
      <w:r w:rsidDel="00000000" w:rsidR="00000000" w:rsidRPr="00000000">
        <w:rPr>
          <w:rtl w:val="0"/>
        </w:rPr>
        <w:t xml:space="preserve">Leverancier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leverancier van de bakker. Jullie zijn goede maten, en toen de bakker je om een vriendendienst vroeg, ging je daar dan ook op in. Je verdraaide zijn rekeningen, waardoor hij minder moest betalen. Je hebt er geen idee van waarom de bakker dit vroeg, maar zolang je eigen baan niet in het gedrang komt heeft dat toch geen belang? Je brengt de hoer regelmatig een bezoekje. De koster heeft je ooit haar huis zien binnengaan, waardoor er nu een zeer gespannen sfeer hangt tussen jullie. Je bent ook nog een ongelooflijke macho.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3">
      <w:pPr>
        <w:pStyle w:val="Heading1"/>
        <w:spacing w:line="240" w:lineRule="auto"/>
        <w:rPr/>
      </w:pPr>
      <w:bookmarkStart w:colFirst="0" w:colLast="0" w:name="_gl72qlzbtp8w" w:id="8"/>
      <w:bookmarkEnd w:id="8"/>
      <w:r w:rsidDel="00000000" w:rsidR="00000000" w:rsidRPr="00000000">
        <w:rPr>
          <w:rtl w:val="0"/>
        </w:rPr>
        <w:t xml:space="preserve">Hoer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hoer. Niet de meest hoogstaande functie, maar het verdient goed. De leverancier is één van je vaste klanten. Vroeger werkte je, samen met een andere vrouw uit het dorp, in de pornobranche. Maar je weet ook maar al te goed wat échte liefde is. Je hebt vroeger nog een relatie gehad met de vrouw van de bakker, en nu ben je smoorverliefd op je buurjongen, die als knecht bij de bakker werkte. Hij blijkt echter niets door te hebben. Je bent een hoer, dus gedraag je een beetje hoererig. Mannen bij de vleet, laat ze niet onberoerd...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5">
      <w:pPr>
        <w:pStyle w:val="Heading1"/>
        <w:spacing w:line="240" w:lineRule="auto"/>
        <w:rPr/>
      </w:pPr>
      <w:bookmarkStart w:colFirst="0" w:colLast="0" w:name="_ym9l4kf3ey57" w:id="9"/>
      <w:bookmarkEnd w:id="9"/>
      <w:r w:rsidDel="00000000" w:rsidR="00000000" w:rsidRPr="00000000">
        <w:rPr>
          <w:rtl w:val="0"/>
        </w:rPr>
        <w:t xml:space="preserve">Koster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koster. Je vindt jezelf een brave ziel, als je jezelf vergelijkt met de rest van het dorp. Je hebt de leverancier al een paar keer bij het huis van de hoer zien binnengaan, er heerst nu een gespannen sfeer tussen jullie twee. Je zus is de junkie en dus het zwarte schaap van jullie familie. Maar ondertussen steel je wel geld van de kerk. Totdat je betrapt werd door de pastoor. Je denkt dat hij je dit heeft vergeven, maar bent hier niet helemaal zeker van. Je bent nogal een duister figuur, velen blijken schrik te hebben van jou.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7">
      <w:pPr>
        <w:pStyle w:val="Heading1"/>
        <w:spacing w:line="240" w:lineRule="auto"/>
        <w:rPr/>
      </w:pPr>
      <w:bookmarkStart w:colFirst="0" w:colLast="0" w:name="_wvwsvnmaa0z2" w:id="10"/>
      <w:bookmarkEnd w:id="10"/>
      <w:r w:rsidDel="00000000" w:rsidR="00000000" w:rsidRPr="00000000">
        <w:rPr>
          <w:rtl w:val="0"/>
        </w:rPr>
        <w:t xml:space="preserve">Junkie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junkie. Je bent de beste vriendin van de dochter van de bakker. Je krijgt af en toe drugs van de maffia, en ook van de wijkagent, in ruil voor bepaalde diensten weliswaar. Je kent de oude man van in de ontwenningskliniek, waar je iedere keer gaat lopen. Als gevolg van de drugs ben je altijd ofwel in de wolken, ofwel depri.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9">
      <w:pPr>
        <w:pStyle w:val="Heading1"/>
        <w:spacing w:line="240" w:lineRule="auto"/>
        <w:rPr/>
      </w:pPr>
      <w:bookmarkStart w:colFirst="0" w:colLast="0" w:name="_urb8z1h0vs70" w:id="11"/>
      <w:bookmarkEnd w:id="11"/>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pacing w:line="240" w:lineRule="auto"/>
        <w:rPr/>
      </w:pPr>
      <w:bookmarkStart w:colFirst="0" w:colLast="0" w:name="_km21alds9loy" w:id="12"/>
      <w:bookmarkEnd w:id="12"/>
      <w:r w:rsidDel="00000000" w:rsidR="00000000" w:rsidRPr="00000000">
        <w:rPr>
          <w:rtl w:val="0"/>
        </w:rPr>
        <w:t xml:space="preserve">Wijkagent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Jij bent de wijkagent. Je bent getrouwd, maar je vrouw lijkt je ontrouw te zijn, zo gedraagt ze zich tenminste. Je levert drugs aan de junkie, betaald in natura, als je snapt wat daarmee bedoeld wordt. Je vermoedt dat de leverancier geld verduistert, maar bent nog niet uit deze zaak. Je weet van de pastoor dat de koster geld heeft gestolen in de kerk, maar omdat de pastoor geen klacht heeft neergelegd, kan je hier niets aan doen. Je bent een trotse kerel, en je werk is je leven, jammer dat je zo slecht op de hoogte wordt gehouden door de rechercheur. Je hebt veel geheimen, die niet zomaar iedereen mag weten. Maar je bent ook heel nieuwsgierig naar de oplossing, en om de geheimen van de andere dorpelingen te weten te komen, moet je soms ook een eigen geheim prijsgeven. Jij bent de oude man. Je hebt een relatie met de oude vrouw.</w:t>
      </w:r>
    </w:p>
    <w:p w:rsidR="00000000" w:rsidDel="00000000" w:rsidP="00000000" w:rsidRDefault="00000000" w:rsidRPr="00000000" w14:paraId="0000001C">
      <w:pPr>
        <w:pStyle w:val="Heading1"/>
        <w:spacing w:line="240" w:lineRule="auto"/>
        <w:rPr/>
      </w:pPr>
      <w:bookmarkStart w:colFirst="0" w:colLast="0" w:name="_75jlcin3iq7w" w:id="13"/>
      <w:bookmarkEnd w:id="13"/>
      <w:r w:rsidDel="00000000" w:rsidR="00000000" w:rsidRPr="00000000">
        <w:rPr>
          <w:rtl w:val="0"/>
        </w:rPr>
        <w:t xml:space="preserve">Oorlogsveteraan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bent een oude oorlogsveteraan en zat bij het verzet. Je werkt in een ontwenningskliniek. Je hebt de vader van de bakker nog gekend. Je weet als enige van heel het dorp dat hij een SS'er was en niet bij het verzet zat, zoals de bakker zelf (uit schaamte) beweerde. Je bent paranoïa, je denkt dat iedereen je achtervolgt en kwaad wil doen. Je hebt veel geheimen, die niet zomaar iedereen mag weten. Maar je bent ook heel nieuwsgierig naar de oplossing en om de geheimen van de andere dorpelingen te weten te komen, moet je soms ook een eigen geheim prijsgeven.</w:t>
      </w:r>
    </w:p>
    <w:p w:rsidR="00000000" w:rsidDel="00000000" w:rsidP="00000000" w:rsidRDefault="00000000" w:rsidRPr="00000000" w14:paraId="0000001E">
      <w:pPr>
        <w:pStyle w:val="Heading1"/>
        <w:spacing w:line="240" w:lineRule="auto"/>
        <w:rPr/>
      </w:pPr>
      <w:bookmarkStart w:colFirst="0" w:colLast="0" w:name="_8dvenl9z9zr9" w:id="14"/>
      <w:bookmarkEnd w:id="14"/>
      <w:r w:rsidDel="00000000" w:rsidR="00000000" w:rsidRPr="00000000">
        <w:rPr>
          <w:rtl w:val="0"/>
        </w:rPr>
        <w:t xml:space="preserve">De maffiabaas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 bakker kwam op een dag bij jou aankloppen. Hij had geld nodig, een tweede bron van inkomsten. Daarom liet je hem lijken van je vuile zaakjes verbranden in zijn bakkersoven. In het dorp heb je een informante: de oude vrouw. Zij wist je te vertellen dat ze vreemde dingen in haar brood had gevonden (dit bleken botjes te zijn, de bakker was wat onvoorzichtig geweest). Je vertelde niet aan de oude vrouw wat dit was. Je liet daarom het proces stopzetten, waardoor de bakker deze inkomsten verloor. Je zette een plan op om de bakker te vermoorden, zodat hij zijn mond niet zou voorbijpraten, maar iemand was je voor.</w:t>
      </w:r>
    </w:p>
    <w:p w:rsidR="00000000" w:rsidDel="00000000" w:rsidP="00000000" w:rsidRDefault="00000000" w:rsidRPr="00000000" w14:paraId="00000020">
      <w:pPr>
        <w:pStyle w:val="Heading1"/>
        <w:spacing w:line="240" w:lineRule="auto"/>
        <w:rPr/>
      </w:pPr>
      <w:bookmarkStart w:colFirst="0" w:colLast="0" w:name="_ssyk7ihpy8sj" w:id="15"/>
      <w:bookmarkEnd w:id="15"/>
      <w:r w:rsidDel="00000000" w:rsidR="00000000" w:rsidRPr="00000000">
        <w:rPr>
          <w:rtl w:val="0"/>
        </w:rPr>
        <w:t xml:space="preserve">De pastoor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kent veel geheimen van de dorpelingen, omdat zij regelmatig de biecht laten afnemen bij jou. Van deze dingen ben je op de hoogte: De vrouw van de bakker heeft een relatie met de slager De oude vrouw is de biologische moeder van de bakker De koster heeft de leverancier bij de hoer zien binnengaan De bakker had een minnares, maar wie zij was weet je niet De koster heeft geld gestolen in de kerk. Zonder dat hij dit weet, heb je dit aan de wijkagent verteld, maar je hebt geen officiële klacht neergelegd. De wijkagent houdt wel mee een oogje in het zeil De oude man heeft de vader van de bakker verraden na de oorlog. De bakker wist dit niet. De dorpelingen kunnen tijdens deze avond ook steeds komen biechten, en je moet je aan het biechtgeheim houden. Maar als je wat te veel gedronken hebt, durf je onbewust wel wat dingen te verklappen.</w:t>
      </w:r>
    </w:p>
    <w:p w:rsidR="00000000" w:rsidDel="00000000" w:rsidP="00000000" w:rsidRDefault="00000000" w:rsidRPr="00000000" w14:paraId="00000022">
      <w:pPr>
        <w:pStyle w:val="Heading1"/>
        <w:spacing w:line="240" w:lineRule="auto"/>
        <w:rPr/>
      </w:pPr>
      <w:bookmarkStart w:colFirst="0" w:colLast="0" w:name="_9x9fuxrlkld9" w:id="16"/>
      <w:bookmarkEnd w:id="16"/>
      <w:r w:rsidDel="00000000" w:rsidR="00000000" w:rsidRPr="00000000">
        <w:rPr>
          <w:rtl w:val="0"/>
        </w:rPr>
        <w:t xml:space="preserve">De rechercheur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 werkt op hetzelfde kantoor als de wijkagent, maar voelt je beter dan hem omdat je een belangrijkere functie bekleedt. Je vertelt hem dan ook maar weinig over deze zaak. Je ondervraagt alle dorpelingen, maar moet daarbij wel eens aan mensen vertellen wat je zelf weet om te checken of dit allemaal klopt. Je spreekt af en toe je vermoedens hardop uit in bijzijn van enkele dorpelingen. De laatste drie rollen zijn die voor de leiding. Iemand kan de dode bakker spelen en nadien als maffiabaas optreden. Dit zijn de kaartjes die de spelers ergens in het begin van het spel krijgen.</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-542924</wp:posOffset>
          </wp:positionV>
          <wp:extent cx="7572755" cy="2488360"/>
          <wp:effectExtent b="0" l="0" r="0" t="0"/>
          <wp:wrapNone/>
          <wp:docPr descr="Afbeelding met tekening, kunst&#10;&#10;Automatisch gegenereerde beschrijving" id="1" name="image1.png"/>
          <a:graphic>
            <a:graphicData uri="http://schemas.openxmlformats.org/drawingml/2006/picture">
              <pic:pic>
                <pic:nvPicPr>
                  <pic:cNvPr descr="Afbeelding met tekening, kunst&#10;&#10;Automatisch gegenereerde beschrijving"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-896618</wp:posOffset>
          </wp:positionH>
          <wp:positionV relativeFrom="paragraph">
            <wp:posOffset>-917574</wp:posOffset>
          </wp:positionV>
          <wp:extent cx="7572755" cy="2488360"/>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