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t xml:space="preserve">Chinese nieuwjaarsdecoraties</w:t>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Themaverhaal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“AWWOOEH!” Een luide wolvenhuil klinkt van de top van de Emaarate ruïne. “Hee, zo te horen gebruikt Akela de internationale wolvenhuilverbinding,” zegt Mowgli. “Wat zegt hij?,” vraagt Shanti. “Geen idee,” antwoordt Mowgli, “het is in een andere taal.” Nieuwsgierig rennen ze richting de ruïne. Daar hangt het vol met prachtige, rode versieringen met vreemde tekens er op. Mor staat er bewonderend naar te staren. Als er iets moois te zien is, is hij er altijd als de kippen bij… Ook Mowgli en Shanti kijken vol bewondering om zich heen. Dan komt Akela aangelopen. “Is er een noodgeval in een ander land?,” vraagt Mowgli. “Nee hoor,” zegt Akela geruststellend. “Ik heb alleen de Wolven in China een gelukkig Nieuwjaar gewenst.”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“Ben je daar niet een beetje laat mee?,” vraagt Mor, “Oud en nieuw is al lang geweest hoor.” “Waarom denk je dan dat die versieringen hier hangen?,” zegt Akela. “Chinese toeristen hebben hier vast hun Nieuwjaar gevierd. De Chinezen hebben een hele ingewikkelde kalender. Oud en Nieuw valt voor hen ieder jaar op een andere dag: de tweede maan na de langste nacht van het jaar…” Mowgli en Shanti kennen die blik in Akela’s ogen: hij gaat een verhaal vertellen. Ze gaan er gemakkelijk voor zitten… “Er zijn verschillende legendes over Chinees Oud en Nieuw,” begint Akela, “Dit is er één van…”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“Het verhaal gaat dat het boze wezen Nian, wat in het Chinees `Jaar` betekent, op de eerste dag van het nieuwe jaar vee, gewassen en zelfs mensen verslond. De mensen verstopten zich op die dag binnen in hun huizen en zetten eten voor de deur, om de aandacht van het verschrikkelijke beest af te leiden: als hij vol zat, zou hij misschien geen mensen meer aanvallen…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Een keer op een nieuwjaarsdag wilde een jongetje stiekem wat van al dat lekkere eten te snoepen. Geschrokken keek iedereen van achter de luiken toe hoe hij naar buiten ging. Het jongetje had ook nog eens felrode kleren aan, dat zou Nian zeker opvallen… In de verte hoorden ze Nian al aankomen, maar niemand was dapper genoeg om het jongetje te waarschuwen, bang om zelf opgegeten te worden… Toen gebeurde er iets wonderlijks: in plaats van het kind aan te vallen, ging Nian er snel vandoor! Niemand snapte er iets van, tot het jaar daarop.</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Door een kapot zeil had de visser niet op tijd terug kunnen komen naar het land. Tegen de tijd dat hij zijn boot aanmeerde, was het al te laat: Nian was wakker en kwam af op het geluid van de boot. De visser pakte de vlaggenstok van achterop zijn boot, om te proberen om Nian van hem af te slaan. De rode vlag op de stok wapperde in de harde wind. En weer gebeurde er een wonder: Nian ging er vandoor… Zo kwamen de mensen er achter dat het wezen bang was voor de kleur rood en begonnen ze rode versieringen op te hangen om het af te schrikken. Het eten en de rode versieringen die ooit voor bescherming bedoeld waren, zie je nu nog steeds terug tijdens het Chinese Nieuwjaar: er wordt veel gegeten en overal zie je de kleur rood!"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Akela is nog maar net klaar met zijn verhaal, als Jacala aan komt rennen. “HELP!,” roept hij. Eenmaal bij de anderen aangekomen, vertelt Jacala hijgend: “De rivier staat bijna helemaal droog. Als we niet snel iets doen, zal Malchi stikken!” Geschrokken kijkt iedereen naar de waterval: in plaats van het machtige watergebulder, lopen er nu alleen nog maar wat dunne straaltjes water uit. Mowgli en Shanti rennen gelijk naar de waterval. De rest gaat er achteraan.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Bij de waterval aangekomen, zien ze al snel wat er aan de hand is: tussen de rotsen bovenaan de waterval is er een soort dam ontstaan van kleine stokjes en plastic zakken. Het water kan er niet meer door… Terwijl Jacala snel Malchi gaat halen om hem in het water voor de dam te doen, begint de rest alvast alle rotzooi weg te halen. Ze brengen alles zolang naar de Emaraate ruïne.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Als ze klaar zijn en het water weer stroomt, zegt Mowgli: “Waar zou al die rotzooi vandaan komen?” “Waarschijnlijk van de Chinese toeristen,” zegt Akela. “Het zijn eetstokjes en plastic zakjes waar ze hun boodschappen in hadden.” “Dat geeft vast veel rotzooi,” zegt Malchi, “Wat erg… Maar laten we hier beginnen: hoe komen we van die rotzooi af?” Mor kijkt op van het water, waarin hij zijn mooie waaierstaart stond te bewonderen, en dan naar de mooie versieringen. “Ik heb een idee,” zegt hij…</w:t>
      </w:r>
    </w:p>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-917574</wp:posOffset>
          </wp:positionH>
          <wp:positionV relativeFrom="paragraph">
            <wp:posOffset>-542924</wp:posOffset>
          </wp:positionV>
          <wp:extent cx="7572755" cy="2488358"/>
          <wp:effectExtent b="0" l="0" r="0" t="0"/>
          <wp:wrapNone/>
          <wp:docPr descr="Afbeelding met rood, Graphics, grafische vormgeving, kunst&#10;&#10;Automatisch gegenereerde beschrijving" id="1" name="image1.png"/>
          <a:graphic>
            <a:graphicData uri="http://schemas.openxmlformats.org/drawingml/2006/picture">
              <pic:pic>
                <pic:nvPicPr>
                  <pic:cNvPr descr="Afbeelding met rood, Graphics, grafische vormgeving, kunst&#10;&#10;Automatisch gegenereerde beschrijving"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-897889</wp:posOffset>
          </wp:positionV>
          <wp:extent cx="7572755" cy="2488358"/>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58"/>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686661"/>
          <wp:effectExtent b="0" l="0" r="0" t="0"/>
          <wp:wrapNone/>
          <wp:docPr id="3" name="image2.png"/>
          <a:graphic>
            <a:graphicData uri="http://schemas.openxmlformats.org/drawingml/2006/picture">
              <pic:pic>
                <pic:nvPicPr>
                  <pic:cNvPr id="0" name="image2.png"/>
                  <pic:cNvPicPr preferRelativeResize="0"/>
                </pic:nvPicPr>
                <pic:blipFill>
                  <a:blip r:embed="rId1"/>
                  <a:srcRect b="9584" l="0" r="0" t="0"/>
                  <a:stretch>
                    <a:fillRect/>
                  </a:stretch>
                </pic:blipFill>
                <pic:spPr>
                  <a:xfrm>
                    <a:off x="0" y="0"/>
                    <a:ext cx="7577042" cy="96866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