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4EF2" w14:textId="77777777" w:rsidR="00DB7766" w:rsidRPr="00DB7766" w:rsidRDefault="00DB7766" w:rsidP="00DB7766">
      <w:pPr>
        <w:shd w:val="clear" w:color="auto" w:fill="FFFFFF"/>
        <w:spacing w:before="161" w:after="161" w:line="240" w:lineRule="atLeast"/>
        <w:outlineLvl w:val="1"/>
        <w:rPr>
          <w:rFonts w:asciiTheme="majorHAnsi" w:eastAsia="Times New Roman" w:hAnsiTheme="majorHAnsi" w:cstheme="majorHAnsi"/>
          <w:b/>
          <w:bCs/>
          <w:i/>
          <w:iCs/>
          <w:sz w:val="28"/>
          <w:szCs w:val="28"/>
          <w:u w:val="single"/>
          <w:lang w:eastAsia="nl-NL"/>
        </w:rPr>
      </w:pPr>
      <w:r w:rsidRPr="00DB7766">
        <w:rPr>
          <w:rFonts w:asciiTheme="majorHAnsi" w:eastAsia="Times New Roman" w:hAnsiTheme="majorHAnsi" w:cstheme="majorHAnsi"/>
          <w:b/>
          <w:bCs/>
          <w:i/>
          <w:iCs/>
          <w:sz w:val="28"/>
          <w:szCs w:val="28"/>
          <w:u w:val="single"/>
          <w:lang w:eastAsia="nl-NL"/>
        </w:rPr>
        <w:t>Waarom / doel van de activiteit</w:t>
      </w:r>
    </w:p>
    <w:p w14:paraId="781B82F6" w14:textId="507CBC99" w:rsidR="00DB7766" w:rsidRPr="00DB7766" w:rsidRDefault="00DB7766" w:rsidP="00DB7766">
      <w:pPr>
        <w:shd w:val="clear" w:color="auto" w:fill="FFFFFF"/>
        <w:spacing w:after="100" w:afterAutospacing="1" w:line="240" w:lineRule="auto"/>
        <w:rPr>
          <w:rFonts w:asciiTheme="majorHAnsi" w:eastAsia="Times New Roman" w:hAnsiTheme="majorHAnsi" w:cstheme="majorHAnsi"/>
          <w:sz w:val="28"/>
          <w:szCs w:val="28"/>
          <w:lang w:eastAsia="nl-NL"/>
        </w:rPr>
      </w:pPr>
      <w:r w:rsidRPr="00DB7766">
        <w:rPr>
          <w:rFonts w:asciiTheme="majorHAnsi" w:eastAsia="Times New Roman" w:hAnsiTheme="majorHAnsi" w:cstheme="majorHAnsi"/>
          <w:sz w:val="28"/>
          <w:szCs w:val="28"/>
          <w:lang w:eastAsia="nl-NL"/>
        </w:rPr>
        <w:t>Het doel is zeilskills (en evt. roeiskills) te oefenen in spelvorm</w:t>
      </w:r>
      <w:r w:rsidR="001B753D">
        <w:rPr>
          <w:rFonts w:asciiTheme="majorHAnsi" w:eastAsia="Times New Roman" w:hAnsiTheme="majorHAnsi" w:cstheme="majorHAnsi"/>
          <w:sz w:val="28"/>
          <w:szCs w:val="28"/>
          <w:lang w:eastAsia="nl-NL"/>
        </w:rPr>
        <w:t>,</w:t>
      </w:r>
      <w:r w:rsidRPr="00DB7766">
        <w:rPr>
          <w:rFonts w:asciiTheme="majorHAnsi" w:eastAsia="Times New Roman" w:hAnsiTheme="majorHAnsi" w:cstheme="majorHAnsi"/>
          <w:sz w:val="28"/>
          <w:szCs w:val="28"/>
          <w:lang w:eastAsia="nl-NL"/>
        </w:rPr>
        <w:t xml:space="preserve"> </w:t>
      </w:r>
      <w:r w:rsidR="001B753D">
        <w:rPr>
          <w:rFonts w:asciiTheme="majorHAnsi" w:eastAsia="Times New Roman" w:hAnsiTheme="majorHAnsi" w:cstheme="majorHAnsi"/>
          <w:sz w:val="28"/>
          <w:szCs w:val="28"/>
          <w:lang w:eastAsia="nl-NL"/>
        </w:rPr>
        <w:t>w</w:t>
      </w:r>
      <w:r w:rsidRPr="00DB7766">
        <w:rPr>
          <w:rFonts w:asciiTheme="majorHAnsi" w:eastAsia="Times New Roman" w:hAnsiTheme="majorHAnsi" w:cstheme="majorHAnsi"/>
          <w:sz w:val="28"/>
          <w:szCs w:val="28"/>
          <w:lang w:eastAsia="nl-NL"/>
        </w:rPr>
        <w:t>aarbij het varen steeds moeilijker wordt</w:t>
      </w:r>
      <w:r w:rsidR="00EE194E">
        <w:rPr>
          <w:rFonts w:asciiTheme="majorHAnsi" w:eastAsia="Times New Roman" w:hAnsiTheme="majorHAnsi" w:cstheme="majorHAnsi"/>
          <w:sz w:val="28"/>
          <w:szCs w:val="28"/>
          <w:lang w:eastAsia="nl-NL"/>
        </w:rPr>
        <w:t xml:space="preserve"> gemaakt</w:t>
      </w:r>
      <w:r w:rsidRPr="00DB7766">
        <w:rPr>
          <w:rFonts w:asciiTheme="majorHAnsi" w:eastAsia="Times New Roman" w:hAnsiTheme="majorHAnsi" w:cstheme="majorHAnsi"/>
          <w:sz w:val="28"/>
          <w:szCs w:val="28"/>
          <w:lang w:eastAsia="nl-NL"/>
        </w:rPr>
        <w:t>. Elke boot is een piratenschip en de boten schieten op elkaar.</w:t>
      </w:r>
    </w:p>
    <w:p w14:paraId="527C0A88" w14:textId="77777777" w:rsidR="00DB7766" w:rsidRPr="00DB7766" w:rsidRDefault="00DB7766" w:rsidP="00DB7766">
      <w:pPr>
        <w:shd w:val="clear" w:color="auto" w:fill="FFFFFF"/>
        <w:spacing w:before="161" w:after="161" w:line="240" w:lineRule="atLeast"/>
        <w:outlineLvl w:val="1"/>
        <w:rPr>
          <w:rFonts w:asciiTheme="majorHAnsi" w:eastAsia="Times New Roman" w:hAnsiTheme="majorHAnsi" w:cstheme="majorHAnsi"/>
          <w:b/>
          <w:bCs/>
          <w:i/>
          <w:iCs/>
          <w:sz w:val="28"/>
          <w:szCs w:val="28"/>
          <w:u w:val="single"/>
          <w:lang w:eastAsia="nl-NL"/>
        </w:rPr>
      </w:pPr>
      <w:r w:rsidRPr="00DB7766">
        <w:rPr>
          <w:rFonts w:asciiTheme="majorHAnsi" w:eastAsia="Times New Roman" w:hAnsiTheme="majorHAnsi" w:cstheme="majorHAnsi"/>
          <w:b/>
          <w:bCs/>
          <w:i/>
          <w:iCs/>
          <w:sz w:val="28"/>
          <w:szCs w:val="28"/>
          <w:u w:val="single"/>
          <w:lang w:eastAsia="nl-NL"/>
        </w:rPr>
        <w:t>Beschrijving van de activiteit</w:t>
      </w:r>
    </w:p>
    <w:p w14:paraId="7BACE449" w14:textId="77777777" w:rsidR="00DB7766" w:rsidRPr="00DB7766" w:rsidRDefault="00DB7766" w:rsidP="00DB7766">
      <w:pPr>
        <w:shd w:val="clear" w:color="auto" w:fill="FFFFFF"/>
        <w:spacing w:after="100" w:afterAutospacing="1" w:line="240" w:lineRule="auto"/>
        <w:rPr>
          <w:rFonts w:asciiTheme="majorHAnsi" w:eastAsia="Times New Roman" w:hAnsiTheme="majorHAnsi" w:cstheme="majorHAnsi"/>
          <w:sz w:val="28"/>
          <w:szCs w:val="28"/>
          <w:lang w:eastAsia="nl-NL"/>
        </w:rPr>
      </w:pPr>
      <w:r w:rsidRPr="00DB7766">
        <w:rPr>
          <w:rFonts w:asciiTheme="majorHAnsi" w:eastAsia="Times New Roman" w:hAnsiTheme="majorHAnsi" w:cstheme="majorHAnsi"/>
          <w:sz w:val="28"/>
          <w:szCs w:val="28"/>
          <w:lang w:eastAsia="nl-NL"/>
        </w:rPr>
        <w:t>Elke boot krijgt de opdracht hun kanonnen klaar te maken. De kanonnen zijn oude binnenbanden van fietsen die aan beide kanten van de vlet gespannen moeten worden tussen de dollen. Hiermee kan je tennisballen schieten. Als je een andere boot raakt met een tennisbal dan krijgt de geraakte boot een handicap.</w:t>
      </w:r>
    </w:p>
    <w:p w14:paraId="32BEBF67" w14:textId="77777777" w:rsidR="00DB7766" w:rsidRPr="00DB7766" w:rsidRDefault="00DB7766" w:rsidP="00DB7766">
      <w:pPr>
        <w:shd w:val="clear" w:color="auto" w:fill="FFFFFF"/>
        <w:spacing w:after="100" w:afterAutospacing="1" w:line="240" w:lineRule="auto"/>
        <w:rPr>
          <w:rFonts w:asciiTheme="majorHAnsi" w:eastAsia="Times New Roman" w:hAnsiTheme="majorHAnsi" w:cstheme="majorHAnsi"/>
          <w:sz w:val="28"/>
          <w:szCs w:val="28"/>
          <w:lang w:eastAsia="nl-NL"/>
        </w:rPr>
      </w:pPr>
      <w:r w:rsidRPr="00DB7766">
        <w:rPr>
          <w:rFonts w:asciiTheme="majorHAnsi" w:eastAsia="Times New Roman" w:hAnsiTheme="majorHAnsi" w:cstheme="majorHAnsi"/>
          <w:sz w:val="28"/>
          <w:szCs w:val="28"/>
          <w:lang w:eastAsia="nl-NL"/>
        </w:rPr>
        <w:t>De leiding dobbelt met een dobbelsteen om te bepalen welke handicap de geraakte boot krijgt. Bij de eerste keer 1 of 2 verliezen ze de grootschoot, bij de tweede keer moet het grootzeil helemaal weg. Bij 3 of 4 verliezen ze de eerste keer de fokkeschoot en de tweede keer de fok. Bij de eerste 5 of 6 moet het roer eruit en bij de tweede keer mogen ook geen riemen meer worden gebruikt.</w:t>
      </w:r>
    </w:p>
    <w:p w14:paraId="5AC1A80F" w14:textId="77777777" w:rsidR="00DB7766" w:rsidRPr="00DB7766" w:rsidRDefault="00DB7766" w:rsidP="00DB7766">
      <w:pPr>
        <w:shd w:val="clear" w:color="auto" w:fill="FFFFFF"/>
        <w:spacing w:after="100" w:afterAutospacing="1" w:line="240" w:lineRule="auto"/>
        <w:rPr>
          <w:rFonts w:asciiTheme="majorHAnsi" w:eastAsia="Times New Roman" w:hAnsiTheme="majorHAnsi" w:cstheme="majorHAnsi"/>
          <w:sz w:val="28"/>
          <w:szCs w:val="28"/>
          <w:lang w:eastAsia="nl-NL"/>
        </w:rPr>
      </w:pPr>
      <w:r w:rsidRPr="00DB7766">
        <w:rPr>
          <w:rFonts w:asciiTheme="majorHAnsi" w:eastAsia="Times New Roman" w:hAnsiTheme="majorHAnsi" w:cstheme="majorHAnsi"/>
          <w:sz w:val="28"/>
          <w:szCs w:val="28"/>
          <w:lang w:eastAsia="nl-NL"/>
        </w:rPr>
        <w:t>Het wordt dus steeds moeilijker om te blijven varen. De kinderen moeten zelf aangeven wanneer ze opgeven, dit kan door middel van een witte vlag te hijsen. Ballen die in het water vallen kunnen door iedereen worden opgepikt, dit is weer extra munitie.</w:t>
      </w:r>
    </w:p>
    <w:p w14:paraId="525938E4" w14:textId="77777777" w:rsidR="00DB7766" w:rsidRPr="00DB7766" w:rsidRDefault="00DB7766" w:rsidP="00DB7766">
      <w:pPr>
        <w:shd w:val="clear" w:color="auto" w:fill="FFFFFF"/>
        <w:spacing w:before="161" w:after="161" w:line="240" w:lineRule="atLeast"/>
        <w:outlineLvl w:val="2"/>
        <w:rPr>
          <w:rFonts w:asciiTheme="majorHAnsi" w:eastAsia="Times New Roman" w:hAnsiTheme="majorHAnsi" w:cstheme="majorHAnsi"/>
          <w:b/>
          <w:bCs/>
          <w:i/>
          <w:iCs/>
          <w:sz w:val="28"/>
          <w:szCs w:val="28"/>
          <w:u w:val="single"/>
          <w:lang w:eastAsia="nl-NL"/>
        </w:rPr>
      </w:pPr>
      <w:r w:rsidRPr="00DB7766">
        <w:rPr>
          <w:rFonts w:asciiTheme="majorHAnsi" w:eastAsia="Times New Roman" w:hAnsiTheme="majorHAnsi" w:cstheme="majorHAnsi"/>
          <w:b/>
          <w:bCs/>
          <w:i/>
          <w:iCs/>
          <w:sz w:val="28"/>
          <w:szCs w:val="28"/>
          <w:u w:val="single"/>
          <w:lang w:eastAsia="nl-NL"/>
        </w:rPr>
        <w:t>Variatie</w:t>
      </w:r>
    </w:p>
    <w:p w14:paraId="43E85CD1" w14:textId="77777777" w:rsidR="00DB7766" w:rsidRPr="00DB7766" w:rsidRDefault="00DB7766" w:rsidP="00DB7766">
      <w:pPr>
        <w:shd w:val="clear" w:color="auto" w:fill="FFFFFF"/>
        <w:spacing w:after="100" w:afterAutospacing="1" w:line="240" w:lineRule="auto"/>
        <w:rPr>
          <w:rFonts w:asciiTheme="majorHAnsi" w:eastAsia="Times New Roman" w:hAnsiTheme="majorHAnsi" w:cstheme="majorHAnsi"/>
          <w:sz w:val="28"/>
          <w:szCs w:val="28"/>
          <w:lang w:eastAsia="nl-NL"/>
        </w:rPr>
      </w:pPr>
      <w:r w:rsidRPr="00DB7766">
        <w:rPr>
          <w:rFonts w:asciiTheme="majorHAnsi" w:eastAsia="Times New Roman" w:hAnsiTheme="majorHAnsi" w:cstheme="majorHAnsi"/>
          <w:sz w:val="28"/>
          <w:szCs w:val="28"/>
          <w:lang w:eastAsia="nl-NL"/>
        </w:rPr>
        <w:t>Verzamel kanonskogels (oude tennisballen bij tennisbanen). Verdeel de vloot in twee partijen en ontwerp een strijdplan.</w:t>
      </w:r>
    </w:p>
    <w:p w14:paraId="443D9D89" w14:textId="77777777" w:rsidR="00DB7766" w:rsidRPr="00DB7766" w:rsidRDefault="00DB7766" w:rsidP="00DB7766">
      <w:pPr>
        <w:shd w:val="clear" w:color="auto" w:fill="FFFFFF"/>
        <w:spacing w:after="100" w:afterAutospacing="1" w:line="240" w:lineRule="auto"/>
        <w:rPr>
          <w:rFonts w:asciiTheme="majorHAnsi" w:eastAsia="Times New Roman" w:hAnsiTheme="majorHAnsi" w:cstheme="majorHAnsi"/>
          <w:sz w:val="28"/>
          <w:szCs w:val="28"/>
          <w:lang w:eastAsia="nl-NL"/>
        </w:rPr>
      </w:pPr>
      <w:r w:rsidRPr="00DB7766">
        <w:rPr>
          <w:rFonts w:asciiTheme="majorHAnsi" w:eastAsia="Times New Roman" w:hAnsiTheme="majorHAnsi" w:cstheme="majorHAnsi"/>
          <w:sz w:val="28"/>
          <w:szCs w:val="28"/>
          <w:lang w:eastAsia="nl-NL"/>
        </w:rPr>
        <w:t>Bijvoorbeeld: de piraten (ongewapend) vallen het galjoen (volgboot of ponton), bemand met een aantal verdedigers, aan. De piraten kunnen tot zinken worden gebracht door een voltreffer (een tennisbal in het zeil) van de verdedigers. Door aan een opdracht te voldoen mag hij weer meedoen aan het spel. Bijvoorbeeld: het op een onbewoond eiland (= steiger in de buurt) brengen van een kogel.</w:t>
      </w:r>
    </w:p>
    <w:p w14:paraId="0AD161EC" w14:textId="77777777" w:rsidR="00DB7766" w:rsidRPr="00DB7766" w:rsidRDefault="00DB7766" w:rsidP="00DB7766">
      <w:pPr>
        <w:shd w:val="clear" w:color="auto" w:fill="FFFFFF"/>
        <w:spacing w:after="100" w:afterAutospacing="1" w:line="240" w:lineRule="auto"/>
        <w:rPr>
          <w:rFonts w:asciiTheme="majorHAnsi" w:eastAsia="Times New Roman" w:hAnsiTheme="majorHAnsi" w:cstheme="majorHAnsi"/>
          <w:sz w:val="28"/>
          <w:szCs w:val="28"/>
          <w:lang w:eastAsia="nl-NL"/>
        </w:rPr>
      </w:pPr>
      <w:r w:rsidRPr="00DB7766">
        <w:rPr>
          <w:rFonts w:asciiTheme="majorHAnsi" w:eastAsia="Times New Roman" w:hAnsiTheme="majorHAnsi" w:cstheme="majorHAnsi"/>
          <w:sz w:val="28"/>
          <w:szCs w:val="28"/>
          <w:lang w:eastAsia="nl-NL"/>
        </w:rPr>
        <w:t>Het galjoen heeft echter te weinig kogels en deze mogen worden opgehaald door zijn escortes. Als een piraat het galjoen toch entert, stelt hij direct een verdediger van het galjoen buiten dienst en neemt deze mee naar het onbewoonde eiland.</w:t>
      </w:r>
      <w:r w:rsidRPr="00DB7766">
        <w:rPr>
          <w:rFonts w:asciiTheme="majorHAnsi" w:eastAsia="Times New Roman" w:hAnsiTheme="majorHAnsi" w:cstheme="majorHAnsi"/>
          <w:sz w:val="28"/>
          <w:szCs w:val="28"/>
          <w:lang w:eastAsia="nl-NL"/>
        </w:rPr>
        <w:br/>
        <w:t>Het spel eindigt zodra de piraten alle verdedigers van het galjoen hebben gehaald.</w:t>
      </w:r>
    </w:p>
    <w:p w14:paraId="1DA64359" w14:textId="77777777" w:rsidR="00DB7766" w:rsidRPr="00DB7766" w:rsidRDefault="00DB7766" w:rsidP="00DB7766">
      <w:pPr>
        <w:shd w:val="clear" w:color="auto" w:fill="FFFFFF"/>
        <w:spacing w:before="161" w:after="161" w:line="240" w:lineRule="atLeast"/>
        <w:outlineLvl w:val="1"/>
        <w:rPr>
          <w:rFonts w:asciiTheme="majorHAnsi" w:eastAsia="Times New Roman" w:hAnsiTheme="majorHAnsi" w:cstheme="majorHAnsi"/>
          <w:b/>
          <w:bCs/>
          <w:i/>
          <w:iCs/>
          <w:sz w:val="28"/>
          <w:szCs w:val="28"/>
          <w:u w:val="single"/>
          <w:lang w:eastAsia="nl-NL"/>
        </w:rPr>
      </w:pPr>
      <w:r w:rsidRPr="00DB7766">
        <w:rPr>
          <w:rFonts w:asciiTheme="majorHAnsi" w:eastAsia="Times New Roman" w:hAnsiTheme="majorHAnsi" w:cstheme="majorHAnsi"/>
          <w:b/>
          <w:bCs/>
          <w:i/>
          <w:iCs/>
          <w:sz w:val="28"/>
          <w:szCs w:val="28"/>
          <w:u w:val="single"/>
          <w:lang w:eastAsia="nl-NL"/>
        </w:rPr>
        <w:lastRenderedPageBreak/>
        <w:t>Benodigd materiaal</w:t>
      </w:r>
    </w:p>
    <w:p w14:paraId="0E72720B" w14:textId="77777777" w:rsidR="00DB7766" w:rsidRPr="00DB7766" w:rsidRDefault="00DB7766" w:rsidP="00DB7766">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sidRPr="00DB7766">
        <w:rPr>
          <w:rFonts w:asciiTheme="majorHAnsi" w:eastAsia="Times New Roman" w:hAnsiTheme="majorHAnsi" w:cstheme="majorHAnsi"/>
          <w:sz w:val="28"/>
          <w:szCs w:val="28"/>
          <w:lang w:eastAsia="nl-NL"/>
        </w:rPr>
        <w:t>Dollen</w:t>
      </w:r>
    </w:p>
    <w:p w14:paraId="578DD920" w14:textId="77777777" w:rsidR="00DB7766" w:rsidRPr="00DB7766" w:rsidRDefault="00DB7766" w:rsidP="00DB7766">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sidRPr="00DB7766">
        <w:rPr>
          <w:rFonts w:asciiTheme="majorHAnsi" w:eastAsia="Times New Roman" w:hAnsiTheme="majorHAnsi" w:cstheme="majorHAnsi"/>
          <w:sz w:val="28"/>
          <w:szCs w:val="28"/>
          <w:lang w:eastAsia="nl-NL"/>
        </w:rPr>
        <w:t>Fietsbanden (binnenbanden of ander elastisch materiaal waarmee je een katapult kunt maken)</w:t>
      </w:r>
    </w:p>
    <w:p w14:paraId="77CF8540" w14:textId="77777777" w:rsidR="00DB7766" w:rsidRPr="00DB7766" w:rsidRDefault="00DB7766" w:rsidP="00DB7766">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sidRPr="00DB7766">
        <w:rPr>
          <w:rFonts w:asciiTheme="majorHAnsi" w:eastAsia="Times New Roman" w:hAnsiTheme="majorHAnsi" w:cstheme="majorHAnsi"/>
          <w:sz w:val="28"/>
          <w:szCs w:val="28"/>
          <w:lang w:eastAsia="nl-NL"/>
        </w:rPr>
        <w:t>Tennisballen</w:t>
      </w:r>
    </w:p>
    <w:p w14:paraId="6F37E647" w14:textId="77777777" w:rsidR="00DB7766" w:rsidRPr="00DB7766" w:rsidRDefault="00DB7766" w:rsidP="00DB7766">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sidRPr="00DB7766">
        <w:rPr>
          <w:rFonts w:asciiTheme="majorHAnsi" w:eastAsia="Times New Roman" w:hAnsiTheme="majorHAnsi" w:cstheme="majorHAnsi"/>
          <w:sz w:val="28"/>
          <w:szCs w:val="28"/>
          <w:lang w:eastAsia="nl-NL"/>
        </w:rPr>
        <w:t>Dobbelsteen</w:t>
      </w:r>
    </w:p>
    <w:p w14:paraId="4E8A1FB6" w14:textId="77777777" w:rsidR="00DB7766" w:rsidRPr="00DB7766" w:rsidRDefault="00DB7766" w:rsidP="00DB7766">
      <w:pPr>
        <w:shd w:val="clear" w:color="auto" w:fill="FFFFFF"/>
        <w:spacing w:before="161" w:after="161" w:line="240" w:lineRule="atLeast"/>
        <w:outlineLvl w:val="1"/>
        <w:rPr>
          <w:rFonts w:asciiTheme="majorHAnsi" w:eastAsia="Times New Roman" w:hAnsiTheme="majorHAnsi" w:cstheme="majorHAnsi"/>
          <w:b/>
          <w:bCs/>
          <w:i/>
          <w:iCs/>
          <w:sz w:val="28"/>
          <w:szCs w:val="28"/>
          <w:u w:val="single"/>
          <w:lang w:eastAsia="nl-NL"/>
        </w:rPr>
      </w:pPr>
      <w:r w:rsidRPr="00DB7766">
        <w:rPr>
          <w:rFonts w:asciiTheme="majorHAnsi" w:eastAsia="Times New Roman" w:hAnsiTheme="majorHAnsi" w:cstheme="majorHAnsi"/>
          <w:b/>
          <w:bCs/>
          <w:i/>
          <w:iCs/>
          <w:sz w:val="28"/>
          <w:szCs w:val="28"/>
          <w:u w:val="single"/>
          <w:lang w:eastAsia="nl-NL"/>
        </w:rPr>
        <w:t>Veiligheid</w:t>
      </w:r>
    </w:p>
    <w:p w14:paraId="23EF74F1" w14:textId="77777777" w:rsidR="00DB7766" w:rsidRPr="00DB7766" w:rsidRDefault="00DB7766" w:rsidP="00DB7766">
      <w:pPr>
        <w:numPr>
          <w:ilvl w:val="0"/>
          <w:numId w:val="2"/>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sidRPr="00DB7766">
        <w:rPr>
          <w:rFonts w:asciiTheme="majorHAnsi" w:eastAsia="Times New Roman" w:hAnsiTheme="majorHAnsi" w:cstheme="majorHAnsi"/>
          <w:sz w:val="28"/>
          <w:szCs w:val="28"/>
          <w:lang w:eastAsia="nl-NL"/>
        </w:rPr>
        <w:t>Dragen van een zwem- of reddingsvest: Zie informatieblad gebruik zwem- en reddingsvesten van de Nautisch Technische Richtlijnen (NTR2020) op de website Scouting Nederland</w:t>
      </w:r>
    </w:p>
    <w:p w14:paraId="346603A3" w14:textId="77777777" w:rsidR="00DB7766" w:rsidRPr="00DB7766" w:rsidRDefault="00DB7766" w:rsidP="00DB7766">
      <w:pPr>
        <w:numPr>
          <w:ilvl w:val="0"/>
          <w:numId w:val="2"/>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sidRPr="00DB7766">
        <w:rPr>
          <w:rFonts w:asciiTheme="majorHAnsi" w:eastAsia="Times New Roman" w:hAnsiTheme="majorHAnsi" w:cstheme="majorHAnsi"/>
          <w:sz w:val="28"/>
          <w:szCs w:val="28"/>
          <w:lang w:eastAsia="nl-NL"/>
        </w:rPr>
        <w:t>Hoe vaker een boot geraakt is hoe onbestuurbaarder deze wordt. Daarom is het niet verstandig dit spel te spelen als er veel andere scheepvaart is.</w:t>
      </w:r>
    </w:p>
    <w:p w14:paraId="48A665FF" w14:textId="77777777" w:rsidR="00DB7766" w:rsidRPr="00DB7766" w:rsidRDefault="00DB7766" w:rsidP="00DB7766">
      <w:pPr>
        <w:numPr>
          <w:ilvl w:val="0"/>
          <w:numId w:val="2"/>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sidRPr="00DB7766">
        <w:rPr>
          <w:rFonts w:asciiTheme="majorHAnsi" w:eastAsia="Times New Roman" w:hAnsiTheme="majorHAnsi" w:cstheme="majorHAnsi"/>
          <w:sz w:val="28"/>
          <w:szCs w:val="28"/>
          <w:lang w:eastAsia="nl-NL"/>
        </w:rPr>
        <w:t>Houd de materialen ook bij de kinderen aan boord, zodat ze wel bijvoorbeeld een riem kunnen pakken als ze ergens tegenaan dreigen te varen. Het kan nodig zijn om als leiding te besluiten dat een boot onbestuurbaar is en dat een team dus is uitgeschakeld.</w:t>
      </w:r>
    </w:p>
    <w:p w14:paraId="64C3CA7B" w14:textId="77777777" w:rsidR="00DB7766" w:rsidRPr="00DA0D94" w:rsidRDefault="00DB7766">
      <w:pPr>
        <w:rPr>
          <w:rFonts w:asciiTheme="majorHAnsi" w:hAnsiTheme="majorHAnsi" w:cstheme="majorHAnsi"/>
          <w:sz w:val="28"/>
          <w:szCs w:val="28"/>
        </w:rPr>
      </w:pPr>
    </w:p>
    <w:sectPr w:rsidR="00DB7766" w:rsidRPr="00DA0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E513F"/>
    <w:multiLevelType w:val="multilevel"/>
    <w:tmpl w:val="2BA0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B0719"/>
    <w:multiLevelType w:val="multilevel"/>
    <w:tmpl w:val="159A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5372534">
    <w:abstractNumId w:val="1"/>
  </w:num>
  <w:num w:numId="2" w16cid:durableId="686254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66"/>
    <w:rsid w:val="00184D25"/>
    <w:rsid w:val="001B753D"/>
    <w:rsid w:val="00295CD0"/>
    <w:rsid w:val="00645968"/>
    <w:rsid w:val="00DA0D94"/>
    <w:rsid w:val="00DB7766"/>
    <w:rsid w:val="00EE1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D81C"/>
  <w15:chartTrackingRefBased/>
  <w15:docId w15:val="{E7760E1C-D5F5-401B-B06D-33CF5397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DB776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DB776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B776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DB776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DB776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B7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2335</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Schrader</dc:creator>
  <cp:keywords/>
  <dc:description/>
  <cp:lastModifiedBy>Martijn Schrader</cp:lastModifiedBy>
  <cp:revision>7</cp:revision>
  <dcterms:created xsi:type="dcterms:W3CDTF">2022-07-13T08:54:00Z</dcterms:created>
  <dcterms:modified xsi:type="dcterms:W3CDTF">2023-05-04T05:58:00Z</dcterms:modified>
</cp:coreProperties>
</file>